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4252"/>
        <w:gridCol w:w="2156"/>
      </w:tblGrid>
      <w:tr w:rsidR="006E3E52">
        <w:trPr>
          <w:divId w:val="551619204"/>
          <w:tblCellSpacing w:w="15" w:type="dxa"/>
        </w:trPr>
        <w:tc>
          <w:tcPr>
            <w:tcW w:w="1250" w:type="pct"/>
            <w:vAlign w:val="center"/>
            <w:hideMark/>
          </w:tcPr>
          <w:p w:rsidR="006E3E52" w:rsidRDefault="006E3E5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E3E52" w:rsidRDefault="00184883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Jonathan Merten</w:t>
            </w:r>
          </w:p>
          <w:p w:rsidR="006E3E52" w:rsidRDefault="0018488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Professor</w:t>
            </w:r>
          </w:p>
          <w:p w:rsidR="006E3E52" w:rsidRDefault="0018488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(870)972-3277</w:t>
            </w:r>
          </w:p>
          <w:p w:rsidR="006E3E52" w:rsidRDefault="00184883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jmerten@astate.edu</w:t>
            </w:r>
          </w:p>
        </w:tc>
        <w:tc>
          <w:tcPr>
            <w:tcW w:w="1250" w:type="pct"/>
            <w:vAlign w:val="center"/>
            <w:hideMark/>
          </w:tcPr>
          <w:p w:rsidR="006E3E52" w:rsidRDefault="006E3E52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E3E52" w:rsidRDefault="001C58A5">
      <w:pPr>
        <w:spacing w:after="0"/>
        <w:divId w:val="551619204"/>
        <w:rPr>
          <w:rFonts w:eastAsia="Times New Roman" w:cs="Times New Roman"/>
        </w:rPr>
      </w:pPr>
      <w:r>
        <w:rPr>
          <w:rFonts w:eastAsia="Times New Roman" w:cs="Times New Roman"/>
        </w:rPr>
        <w:pict w14:anchorId="260E1355">
          <v:rect id="_x0000_i1025" style="width:0;height:1.5pt" o:hralign="center" o:hrstd="t" o:hr="t" fillcolor="#aaa" stroked="f"/>
        </w:pict>
      </w:r>
    </w:p>
    <w:p w:rsidR="006E3E52" w:rsidRDefault="00184883">
      <w:pPr>
        <w:pStyle w:val="Heading3"/>
        <w:divId w:val="2139450562"/>
        <w:rPr>
          <w:rFonts w:eastAsia="Times New Roman"/>
        </w:rPr>
      </w:pPr>
      <w:r>
        <w:rPr>
          <w:rFonts w:eastAsia="Times New Roman"/>
        </w:rPr>
        <w:t>Current Position</w:t>
      </w:r>
    </w:p>
    <w:p w:rsidR="006E3E52" w:rsidRDefault="00184883">
      <w:pPr>
        <w:pStyle w:val="wordexporttitle"/>
        <w:divId w:val="2139450562"/>
      </w:pPr>
      <w:r>
        <w:t>Position Title: Assistant Professor</w:t>
      </w:r>
    </w:p>
    <w:p w:rsidR="006E3E52" w:rsidRDefault="00184883">
      <w:pPr>
        <w:pStyle w:val="wordexporttitle"/>
        <w:divId w:val="2139450562"/>
      </w:pPr>
      <w:r>
        <w:t>Current Academic Rank: Assistant Professor</w:t>
      </w:r>
    </w:p>
    <w:p w:rsidR="006E3E52" w:rsidRDefault="00184883">
      <w:pPr>
        <w:pStyle w:val="wordexporttitle"/>
        <w:divId w:val="2139450562"/>
      </w:pPr>
      <w:r>
        <w:t>Rank Since: Fall 2012</w:t>
      </w:r>
    </w:p>
    <w:p w:rsidR="006E3E52" w:rsidRDefault="00184883">
      <w:pPr>
        <w:pStyle w:val="Heading3"/>
        <w:divId w:val="717511784"/>
        <w:rPr>
          <w:rFonts w:eastAsia="Times New Roman"/>
        </w:rPr>
      </w:pPr>
      <w:r>
        <w:rPr>
          <w:rFonts w:eastAsia="Times New Roman"/>
        </w:rPr>
        <w:t>Degrees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848"/>
      </w:tblGrid>
      <w:tr w:rsidR="006E3E52">
        <w:trPr>
          <w:divId w:val="717511784"/>
          <w:tblCellSpacing w:w="15" w:type="dxa"/>
        </w:trPr>
        <w:tc>
          <w:tcPr>
            <w:tcW w:w="1000" w:type="pct"/>
            <w:hideMark/>
          </w:tcPr>
          <w:p w:rsidR="006E3E52" w:rsidRDefault="0018488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4000" w:type="pct"/>
            <w:vAlign w:val="center"/>
            <w:hideMark/>
          </w:tcPr>
          <w:p w:rsidR="006E3E52" w:rsidRDefault="0018488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Chemistry, University of Florida, Gainseville, Florida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2011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Dissertation: Analytical Applications of Time-Resolved Powerchip Laser Spectroscopy </w:t>
            </w:r>
          </w:p>
        </w:tc>
      </w:tr>
      <w:tr w:rsidR="006E3E52">
        <w:trPr>
          <w:divId w:val="717511784"/>
          <w:tblCellSpacing w:w="15" w:type="dxa"/>
        </w:trPr>
        <w:tc>
          <w:tcPr>
            <w:tcW w:w="1000" w:type="pct"/>
            <w:hideMark/>
          </w:tcPr>
          <w:p w:rsidR="006E3E52" w:rsidRDefault="0018488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B.S.</w:t>
            </w:r>
          </w:p>
        </w:tc>
        <w:tc>
          <w:tcPr>
            <w:tcW w:w="4000" w:type="pct"/>
            <w:vAlign w:val="center"/>
            <w:hideMark/>
          </w:tcPr>
          <w:p w:rsidR="006E3E52" w:rsidRDefault="00184883">
            <w:pPr>
              <w:pStyle w:val="NormalWeb"/>
              <w:spacing w:before="0" w:beforeAutospacing="0" w:after="45" w:afterAutospacing="0"/>
              <w:ind w:left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Chemistry, University of Virginia, Charlottesville, Virginia </w:t>
            </w:r>
            <w:r>
              <w:rPr>
                <w:rStyle w:val="timespan"/>
                <w:rFonts w:ascii="Arial" w:hAnsi="Arial" w:cs="Arial"/>
                <w:sz w:val="22"/>
                <w:szCs w:val="22"/>
              </w:rPr>
              <w:t>1999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E3E52" w:rsidRDefault="00184883">
      <w:pPr>
        <w:pStyle w:val="Heading3"/>
        <w:divId w:val="1453398691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:rsidR="006E3E52" w:rsidRDefault="00184883">
      <w:pPr>
        <w:pStyle w:val="wordexportsubheading"/>
        <w:divId w:val="873882610"/>
      </w:pPr>
      <w:r>
        <w:t xml:space="preserve">Grants </w:t>
      </w:r>
    </w:p>
    <w:p w:rsidR="006E3E52" w:rsidRDefault="00184883" w:rsidP="001C58A5">
      <w:pPr>
        <w:pStyle w:val="wordexportactivity"/>
        <w:divId w:val="873882610"/>
      </w:pPr>
      <w:proofErr w:type="gramStart"/>
      <w:r>
        <w:rPr>
          <w:rStyle w:val="author"/>
        </w:rPr>
        <w:t>Burns, W., &amp; Jonathan, M.</w:t>
      </w:r>
      <w:r>
        <w:t xml:space="preserve"> (</w:t>
      </w:r>
      <w:r>
        <w:rPr>
          <w:rStyle w:val="year"/>
        </w:rPr>
        <w:t>2012</w:t>
      </w:r>
      <w:r>
        <w:t>).</w:t>
      </w:r>
      <w:proofErr w:type="gramEnd"/>
      <w:r>
        <w:t xml:space="preserve"> </w:t>
      </w:r>
      <w:r>
        <w:rPr>
          <w:rStyle w:val="title1"/>
        </w:rPr>
        <w:t>Recitation Pilot Program for General Chemistry</w:t>
      </w:r>
      <w:r>
        <w:t xml:space="preserve">. </w:t>
      </w:r>
      <w:r>
        <w:rPr>
          <w:rStyle w:val="publisher"/>
        </w:rPr>
        <w:t>Arkansas State University - $2000</w:t>
      </w:r>
      <w:r>
        <w:t xml:space="preserve">. </w:t>
      </w:r>
    </w:p>
    <w:p w:rsidR="00E56C04" w:rsidRDefault="00E56C04" w:rsidP="001C58A5">
      <w:pPr>
        <w:pStyle w:val="wordexportactivity"/>
        <w:divId w:val="873882610"/>
      </w:pPr>
      <w:r>
        <w:t xml:space="preserve">Jonathan M. (2013). </w:t>
      </w:r>
      <w:proofErr w:type="gramStart"/>
      <w:r>
        <w:t>Pseudo-continuum Atomic Absorption Spectroscopy for Determination of Isotopic Enrichment- $4600.</w:t>
      </w:r>
      <w:proofErr w:type="gramEnd"/>
      <w:r>
        <w:t xml:space="preserve"> </w:t>
      </w:r>
    </w:p>
    <w:p w:rsidR="0077184D" w:rsidRDefault="0077184D" w:rsidP="0077184D">
      <w:pPr>
        <w:pStyle w:val="wordexportsubheading"/>
        <w:divId w:val="873882610"/>
      </w:pPr>
      <w:r>
        <w:t xml:space="preserve">Journal Publications </w:t>
      </w:r>
    </w:p>
    <w:p w:rsidR="0077184D" w:rsidRDefault="0077184D" w:rsidP="0077184D">
      <w:pPr>
        <w:pStyle w:val="wordexportactivity"/>
        <w:divId w:val="873882610"/>
        <w:rPr>
          <w:rStyle w:val="author"/>
        </w:rPr>
      </w:pPr>
      <w:proofErr w:type="spellStart"/>
      <w:r>
        <w:rPr>
          <w:rStyle w:val="author"/>
        </w:rPr>
        <w:t>Merten</w:t>
      </w:r>
      <w:proofErr w:type="spellEnd"/>
      <w:r>
        <w:rPr>
          <w:rStyle w:val="author"/>
        </w:rPr>
        <w:t xml:space="preserve">, J., Smith, B., Omenetto, N. (2013) Local Thermodynamic Equilibrium Considerations in Powerchip Laser-Induced Plasmas.  </w:t>
      </w:r>
      <w:proofErr w:type="spellStart"/>
      <w:r>
        <w:rPr>
          <w:rStyle w:val="author"/>
        </w:rPr>
        <w:t>Spectrochimica</w:t>
      </w:r>
      <w:proofErr w:type="spellEnd"/>
      <w:r>
        <w:rPr>
          <w:rStyle w:val="author"/>
        </w:rPr>
        <w:t xml:space="preserve"> </w:t>
      </w:r>
      <w:proofErr w:type="spellStart"/>
      <w:r>
        <w:rPr>
          <w:rStyle w:val="author"/>
        </w:rPr>
        <w:t>Acta</w:t>
      </w:r>
      <w:proofErr w:type="spellEnd"/>
      <w:r>
        <w:rPr>
          <w:rStyle w:val="author"/>
        </w:rPr>
        <w:t xml:space="preserve"> Part B, 83-84, 50-55.</w:t>
      </w:r>
    </w:p>
    <w:p w:rsidR="0077184D" w:rsidRDefault="0077184D">
      <w:pPr>
        <w:pStyle w:val="wordexportactivity"/>
        <w:divId w:val="873882610"/>
      </w:pPr>
    </w:p>
    <w:p w:rsidR="006E3E52" w:rsidRDefault="00184883">
      <w:pPr>
        <w:pStyle w:val="wordexportsubheading"/>
        <w:divId w:val="873882610"/>
      </w:pPr>
      <w:r>
        <w:t xml:space="preserve">Presentations </w:t>
      </w:r>
    </w:p>
    <w:p w:rsidR="006E3E52" w:rsidRDefault="00184883">
      <w:pPr>
        <w:pStyle w:val="wordexportactivity"/>
        <w:divId w:val="873882610"/>
      </w:pPr>
      <w:proofErr w:type="spellStart"/>
      <w:r>
        <w:rPr>
          <w:rStyle w:val="author"/>
        </w:rPr>
        <w:t>Merten</w:t>
      </w:r>
      <w:proofErr w:type="spellEnd"/>
      <w:r>
        <w:rPr>
          <w:rStyle w:val="author"/>
        </w:rPr>
        <w:t>, J., Bullock, N., Sheppard, C., Parigger, C., &amp; Allen, S.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Temporal Evolution of the LIBS Spectra of a Representative Nitro Compound</w:t>
      </w:r>
      <w:r>
        <w:t xml:space="preserve">. </w:t>
      </w:r>
      <w:proofErr w:type="gramStart"/>
      <w:r>
        <w:rPr>
          <w:rStyle w:val="journal"/>
        </w:rPr>
        <w:t>Federation of Analytical Chemistry and Spectroscopy Societies- SCIX</w:t>
      </w:r>
      <w:r>
        <w:t>.</w:t>
      </w:r>
      <w:proofErr w:type="gramEnd"/>
      <w:r>
        <w:t xml:space="preserve"> </w:t>
      </w:r>
    </w:p>
    <w:p w:rsidR="00E56C04" w:rsidRDefault="00E56C04">
      <w:pPr>
        <w:pStyle w:val="wordexportactivity"/>
        <w:divId w:val="873882610"/>
      </w:pPr>
      <w:r>
        <w:t xml:space="preserve">Merten, J., Jones, M., </w:t>
      </w:r>
      <w:r w:rsidR="00D742FA">
        <w:t xml:space="preserve">Shepherd, C., </w:t>
      </w:r>
      <w:proofErr w:type="spellStart"/>
      <w:r>
        <w:t>Parigger</w:t>
      </w:r>
      <w:proofErr w:type="spellEnd"/>
      <w:r>
        <w:t>, C., &amp; Allen, S. (2013)</w:t>
      </w:r>
      <w:r w:rsidR="00D742FA">
        <w:t xml:space="preserve">. </w:t>
      </w:r>
      <w:r>
        <w:t xml:space="preserve"> </w:t>
      </w:r>
      <w:r w:rsidR="00621A1C">
        <w:t xml:space="preserve">Spatiotemporal Evolution of Plasma Molecular Emission following Laser Ablation of Explosive Analogs.  SPIE Defense and Sensing.  </w:t>
      </w:r>
    </w:p>
    <w:p w:rsidR="006E3E52" w:rsidRDefault="00184883">
      <w:pPr>
        <w:pStyle w:val="wordexportsubheading"/>
        <w:divId w:val="873882610"/>
      </w:pPr>
      <w:r>
        <w:t xml:space="preserve">Poster Presentations </w:t>
      </w:r>
    </w:p>
    <w:p w:rsidR="006E3E52" w:rsidRDefault="00184883">
      <w:pPr>
        <w:pStyle w:val="wordexportactivity"/>
        <w:divId w:val="873882610"/>
      </w:pPr>
      <w:bookmarkStart w:id="0" w:name="_GoBack"/>
      <w:bookmarkEnd w:id="0"/>
      <w:r>
        <w:rPr>
          <w:rStyle w:val="author"/>
        </w:rPr>
        <w:t>Merten, J., Smith, B.W., &amp; Omenetto, N.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Time-Resolved Powerchip Laser Diagnostics: beyond the McWhirter Criterion</w:t>
      </w:r>
      <w:r>
        <w:t xml:space="preserve">. </w:t>
      </w:r>
      <w:proofErr w:type="gramStart"/>
      <w:r>
        <w:rPr>
          <w:rStyle w:val="journal"/>
        </w:rPr>
        <w:t>FACSS 2012 / SCIX 2012</w:t>
      </w:r>
      <w:r>
        <w:t>.</w:t>
      </w:r>
      <w:proofErr w:type="gramEnd"/>
      <w:r>
        <w:t xml:space="preserve"> </w:t>
      </w:r>
    </w:p>
    <w:p w:rsidR="00317358" w:rsidRDefault="00317358">
      <w:pPr>
        <w:pStyle w:val="wordexportactivity"/>
        <w:divId w:val="873882610"/>
      </w:pPr>
      <w:proofErr w:type="spellStart"/>
      <w:r>
        <w:t>Bisesi</w:t>
      </w:r>
      <w:proofErr w:type="spellEnd"/>
      <w:r>
        <w:t xml:space="preserve">, J. H., Merten, J., Parks, A., Ferguson, P., &amp; Sabo-Atwood, T. (2012). Imaging Real Time Single Walled Carbon Nanotube </w:t>
      </w:r>
      <w:r>
        <w:lastRenderedPageBreak/>
        <w:t>Distribution in Live Fish Using Near-Infrared Fluorescence Detection. ICEENN</w:t>
      </w:r>
      <w:r w:rsidR="009D6008">
        <w:t xml:space="preserve"> 2012.</w:t>
      </w:r>
    </w:p>
    <w:p w:rsidR="006E3E52" w:rsidRDefault="00184883">
      <w:pPr>
        <w:pStyle w:val="Heading3"/>
        <w:divId w:val="1941528642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:rsidR="006E3E52" w:rsidRDefault="00184883">
      <w:pPr>
        <w:pStyle w:val="wordexporttitle"/>
        <w:divId w:val="1941528642"/>
      </w:pPr>
      <w:r>
        <w:t xml:space="preserve">Creating a Climate of Mentorship- Developing a Viable Program (University) </w:t>
      </w:r>
      <w:proofErr w:type="gramStart"/>
      <w:r>
        <w:rPr>
          <w:rStyle w:val="timespan"/>
        </w:rPr>
        <w:t>Fall</w:t>
      </w:r>
      <w:proofErr w:type="gramEnd"/>
      <w:r>
        <w:rPr>
          <w:rStyle w:val="timespan"/>
        </w:rPr>
        <w:t> 2012</w:t>
      </w:r>
    </w:p>
    <w:p w:rsidR="006E3E52" w:rsidRDefault="00184883">
      <w:pPr>
        <w:pStyle w:val="wordexporttitle"/>
        <w:divId w:val="1941528642"/>
      </w:pPr>
      <w:r>
        <w:t xml:space="preserve">Student Recruitment Day (University) </w:t>
      </w:r>
      <w:r>
        <w:rPr>
          <w:rStyle w:val="timespan"/>
        </w:rPr>
        <w:t>Fall 2012</w:t>
      </w:r>
    </w:p>
    <w:p w:rsidR="006E3E52" w:rsidRDefault="00184883">
      <w:pPr>
        <w:pStyle w:val="wordexporttitle"/>
        <w:divId w:val="1941528642"/>
        <w:rPr>
          <w:rStyle w:val="timespan"/>
        </w:rPr>
      </w:pPr>
      <w:r>
        <w:t xml:space="preserve">Analytical Chemistry Curriculum Committee (University) </w:t>
      </w:r>
      <w:proofErr w:type="gramStart"/>
      <w:r>
        <w:rPr>
          <w:rStyle w:val="timespan"/>
        </w:rPr>
        <w:t>Fall</w:t>
      </w:r>
      <w:proofErr w:type="gramEnd"/>
      <w:r>
        <w:rPr>
          <w:rStyle w:val="timespan"/>
        </w:rPr>
        <w:t xml:space="preserve"> 2012 </w:t>
      </w:r>
      <w:r w:rsidR="004B6B0D">
        <w:rPr>
          <w:rStyle w:val="timespan"/>
        </w:rPr>
        <w:t>–</w:t>
      </w:r>
      <w:r>
        <w:rPr>
          <w:rStyle w:val="timespan"/>
        </w:rPr>
        <w:t xml:space="preserve"> Present</w:t>
      </w:r>
    </w:p>
    <w:p w:rsidR="004B6B0D" w:rsidRDefault="004B6B0D" w:rsidP="004B6B0D">
      <w:pPr>
        <w:pStyle w:val="wordexporttitle"/>
        <w:divId w:val="1941528642"/>
      </w:pPr>
      <w:r>
        <w:rPr>
          <w:rStyle w:val="timespan"/>
        </w:rPr>
        <w:t xml:space="preserve">PhD committee member- Anastasia Woodard, </w:t>
      </w:r>
      <w:proofErr w:type="spellStart"/>
      <w:r>
        <w:rPr>
          <w:rStyle w:val="timespan"/>
        </w:rPr>
        <w:t>Hallie</w:t>
      </w:r>
      <w:proofErr w:type="spellEnd"/>
      <w:r>
        <w:rPr>
          <w:rStyle w:val="timespan"/>
        </w:rPr>
        <w:t xml:space="preserve"> </w:t>
      </w:r>
      <w:proofErr w:type="spellStart"/>
      <w:r>
        <w:rPr>
          <w:rStyle w:val="timespan"/>
        </w:rPr>
        <w:t>Freyaldenhoven</w:t>
      </w:r>
      <w:proofErr w:type="spellEnd"/>
    </w:p>
    <w:p w:rsidR="006E3E52" w:rsidRDefault="00184883">
      <w:pPr>
        <w:pStyle w:val="Heading3"/>
        <w:rPr>
          <w:rFonts w:eastAsia="Times New Roman"/>
        </w:rPr>
      </w:pPr>
      <w:r>
        <w:rPr>
          <w:rFonts w:eastAsia="Times New Roman"/>
        </w:rPr>
        <w:t>Professional Service</w:t>
      </w:r>
    </w:p>
    <w:p w:rsidR="006E3E52" w:rsidRDefault="00184883">
      <w:pPr>
        <w:pStyle w:val="wordexporttitle"/>
      </w:pPr>
      <w:r>
        <w:t xml:space="preserve">Reviewer, Journal of Applied Physics-B </w:t>
      </w:r>
      <w:r>
        <w:rPr>
          <w:rStyle w:val="timespan"/>
        </w:rPr>
        <w:t>Fall 2012</w:t>
      </w:r>
      <w:r>
        <w:t xml:space="preserve"> </w:t>
      </w:r>
    </w:p>
    <w:p w:rsidR="006E3E52" w:rsidRDefault="00184883">
      <w:pPr>
        <w:pStyle w:val="Heading3"/>
        <w:rPr>
          <w:rFonts w:eastAsia="Times New Roman"/>
        </w:rPr>
      </w:pPr>
      <w:r>
        <w:rPr>
          <w:rFonts w:eastAsia="Times New Roman"/>
        </w:rPr>
        <w:t>Teaching</w:t>
      </w:r>
    </w:p>
    <w:p w:rsidR="006E3E52" w:rsidRDefault="00184883">
      <w:pPr>
        <w:pStyle w:val="wordexportcommittee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</w:tblGrid>
      <w:tr w:rsidR="006E3E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E52" w:rsidRDefault="00184883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1013 003 - GENERAL CHEMISTRY I</w:t>
            </w:r>
          </w:p>
        </w:tc>
      </w:tr>
    </w:tbl>
    <w:p w:rsidR="006E3E52" w:rsidRDefault="006E3E52">
      <w:pPr>
        <w:spacing w:after="0"/>
        <w:rPr>
          <w:rFonts w:eastAsia="Times New Roman" w:cs="Times New Roman"/>
        </w:rPr>
      </w:pPr>
    </w:p>
    <w:sectPr w:rsidR="006E3E5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04" w:rsidRDefault="00D77004" w:rsidP="006E0FDA">
      <w:pPr>
        <w:spacing w:after="0" w:line="240" w:lineRule="auto"/>
      </w:pPr>
      <w:r>
        <w:separator/>
      </w:r>
    </w:p>
  </w:endnote>
  <w:endnote w:type="continuationSeparator" w:id="0">
    <w:p w:rsidR="00D77004" w:rsidRDefault="00D7700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04" w:rsidRDefault="00D77004" w:rsidP="006E0FDA">
      <w:pPr>
        <w:spacing w:after="0" w:line="240" w:lineRule="auto"/>
      </w:pPr>
      <w:r>
        <w:separator/>
      </w:r>
    </w:p>
  </w:footnote>
  <w:footnote w:type="continuationSeparator" w:id="0">
    <w:p w:rsidR="00D77004" w:rsidRDefault="00D7700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84883"/>
    <w:rsid w:val="001C2731"/>
    <w:rsid w:val="001C58A5"/>
    <w:rsid w:val="00317358"/>
    <w:rsid w:val="00361FF4"/>
    <w:rsid w:val="003B5299"/>
    <w:rsid w:val="00493A0C"/>
    <w:rsid w:val="004B6B0D"/>
    <w:rsid w:val="004D6B48"/>
    <w:rsid w:val="00531A4E"/>
    <w:rsid w:val="00535F5A"/>
    <w:rsid w:val="00555F58"/>
    <w:rsid w:val="00621A1C"/>
    <w:rsid w:val="006E3E52"/>
    <w:rsid w:val="006E6663"/>
    <w:rsid w:val="0077184D"/>
    <w:rsid w:val="00862769"/>
    <w:rsid w:val="008B3AC2"/>
    <w:rsid w:val="008F680D"/>
    <w:rsid w:val="009D6008"/>
    <w:rsid w:val="00AC197E"/>
    <w:rsid w:val="00AC32F4"/>
    <w:rsid w:val="00B21D59"/>
    <w:rsid w:val="00BD419F"/>
    <w:rsid w:val="00D742FA"/>
    <w:rsid w:val="00D77004"/>
    <w:rsid w:val="00DF064E"/>
    <w:rsid w:val="00E56C0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  <w:rsid w:val="0077184D"/>
  </w:style>
  <w:style w:type="character" w:customStyle="1" w:styleId="pages">
    <w:name w:val="pages"/>
    <w:basedOn w:val="DefaultParagraphFont"/>
    <w:rsid w:val="007718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timespan">
    <w:name w:val="timespan"/>
    <w:basedOn w:val="DefaultParagraphFont"/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volume">
    <w:name w:val="volume"/>
    <w:basedOn w:val="DefaultParagraphFont"/>
    <w:rsid w:val="0077184D"/>
  </w:style>
  <w:style w:type="character" w:customStyle="1" w:styleId="pages">
    <w:name w:val="pages"/>
    <w:basedOn w:val="DefaultParagraphFont"/>
    <w:rsid w:val="0077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0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351F-036B-F94F-BEE9-D4A0383D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2</cp:revision>
  <dcterms:created xsi:type="dcterms:W3CDTF">2013-07-01T12:49:00Z</dcterms:created>
  <dcterms:modified xsi:type="dcterms:W3CDTF">2013-07-01T12:49:00Z</dcterms:modified>
</cp:coreProperties>
</file>