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081"/>
        <w:gridCol w:w="2789"/>
        <w:gridCol w:w="360"/>
        <w:gridCol w:w="990"/>
        <w:gridCol w:w="451"/>
        <w:gridCol w:w="1260"/>
        <w:gridCol w:w="2519"/>
        <w:gridCol w:w="451"/>
        <w:gridCol w:w="88"/>
        <w:gridCol w:w="1061"/>
      </w:tblGrid>
      <w:tr w:rsidR="00F046FE" w:rsidRPr="0056395B" w:rsidTr="005513E0">
        <w:trPr>
          <w:trHeight w:val="360"/>
          <w:jc w:val="center"/>
        </w:trPr>
        <w:tc>
          <w:tcPr>
            <w:tcW w:w="5000" w:type="pct"/>
            <w:gridSpan w:val="10"/>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5513E0">
        <w:trPr>
          <w:trHeight w:val="349"/>
          <w:jc w:val="center"/>
        </w:trPr>
        <w:tc>
          <w:tcPr>
            <w:tcW w:w="5000" w:type="pct"/>
            <w:gridSpan w:val="10"/>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22B89">
              <w:rPr>
                <w:rFonts w:ascii="Arial" w:eastAsia="Times New Roman" w:hAnsi="Arial" w:cs="Arial"/>
                <w:b/>
                <w:bCs/>
                <w:sz w:val="28"/>
                <w:szCs w:val="28"/>
              </w:rPr>
              <w:t xml:space="preserve"> Science</w:t>
            </w:r>
          </w:p>
        </w:tc>
      </w:tr>
      <w:tr w:rsidR="00F046FE" w:rsidRPr="0056395B" w:rsidTr="005513E0">
        <w:trPr>
          <w:trHeight w:val="349"/>
          <w:jc w:val="center"/>
        </w:trPr>
        <w:tc>
          <w:tcPr>
            <w:tcW w:w="5000" w:type="pct"/>
            <w:gridSpan w:val="10"/>
            <w:tcMar>
              <w:top w:w="15" w:type="dxa"/>
              <w:left w:w="15" w:type="dxa"/>
              <w:bottom w:w="0" w:type="dxa"/>
              <w:right w:w="15" w:type="dxa"/>
            </w:tcMar>
            <w:vAlign w:val="bottom"/>
            <w:hideMark/>
          </w:tcPr>
          <w:p w:rsidR="00F046FE" w:rsidRPr="0056395B" w:rsidRDefault="00501666"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Major: Strategic Communication,</w:t>
            </w:r>
            <w:r w:rsidR="00622B89">
              <w:rPr>
                <w:rFonts w:ascii="Arial" w:eastAsia="Times New Roman" w:hAnsi="Arial" w:cs="Arial"/>
                <w:b/>
                <w:bCs/>
                <w:sz w:val="28"/>
                <w:szCs w:val="28"/>
              </w:rPr>
              <w:t xml:space="preserve"> Public Relations</w:t>
            </w:r>
            <w:r>
              <w:rPr>
                <w:rFonts w:ascii="Arial" w:eastAsia="Times New Roman" w:hAnsi="Arial" w:cs="Arial"/>
                <w:b/>
                <w:bCs/>
                <w:sz w:val="28"/>
                <w:szCs w:val="28"/>
              </w:rPr>
              <w:t xml:space="preserve"> Emphasis</w:t>
            </w:r>
            <w:bookmarkStart w:id="0" w:name="_GoBack"/>
            <w:bookmarkEnd w:id="0"/>
          </w:p>
        </w:tc>
      </w:tr>
      <w:tr w:rsidR="00F046FE" w:rsidRPr="0056395B" w:rsidTr="005513E0">
        <w:trPr>
          <w:trHeight w:val="349"/>
          <w:jc w:val="center"/>
        </w:trPr>
        <w:tc>
          <w:tcPr>
            <w:tcW w:w="5000" w:type="pct"/>
            <w:gridSpan w:val="10"/>
            <w:noWrap/>
            <w:tcMar>
              <w:top w:w="15" w:type="dxa"/>
              <w:left w:w="15" w:type="dxa"/>
              <w:bottom w:w="0" w:type="dxa"/>
              <w:right w:w="15" w:type="dxa"/>
            </w:tcMar>
            <w:vAlign w:val="bottom"/>
            <w:hideMark/>
          </w:tcPr>
          <w:p w:rsidR="00F046FE" w:rsidRPr="0056395B" w:rsidRDefault="00F046FE" w:rsidP="005513E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5513E0">
              <w:rPr>
                <w:rFonts w:ascii="Arial" w:eastAsia="Times New Roman" w:hAnsi="Arial" w:cs="Arial"/>
                <w:b/>
                <w:bCs/>
                <w:sz w:val="28"/>
                <w:szCs w:val="28"/>
              </w:rPr>
              <w:t>7</w:t>
            </w:r>
            <w:r w:rsidRPr="0056395B">
              <w:rPr>
                <w:rFonts w:ascii="Arial" w:eastAsia="Times New Roman" w:hAnsi="Arial" w:cs="Arial"/>
                <w:b/>
                <w:bCs/>
                <w:sz w:val="28"/>
                <w:szCs w:val="28"/>
              </w:rPr>
              <w:t>-201</w:t>
            </w:r>
            <w:r w:rsidR="005513E0">
              <w:rPr>
                <w:rFonts w:ascii="Arial" w:eastAsia="Times New Roman" w:hAnsi="Arial" w:cs="Arial"/>
                <w:b/>
                <w:bCs/>
                <w:sz w:val="28"/>
                <w:szCs w:val="28"/>
              </w:rPr>
              <w:t>8</w:t>
            </w:r>
          </w:p>
        </w:tc>
      </w:tr>
      <w:tr w:rsidR="00F046FE" w:rsidRPr="0056395B" w:rsidTr="005513E0">
        <w:trPr>
          <w:trHeight w:val="349"/>
          <w:jc w:val="center"/>
        </w:trPr>
        <w:tc>
          <w:tcPr>
            <w:tcW w:w="5000" w:type="pct"/>
            <w:gridSpan w:val="10"/>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5513E0">
        <w:trPr>
          <w:trHeight w:val="263"/>
          <w:jc w:val="center"/>
        </w:trPr>
        <w:tc>
          <w:tcPr>
            <w:tcW w:w="5000" w:type="pct"/>
            <w:gridSpan w:val="10"/>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6F5C70">
        <w:trPr>
          <w:trHeight w:val="263"/>
          <w:jc w:val="center"/>
        </w:trPr>
        <w:tc>
          <w:tcPr>
            <w:tcW w:w="2362"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UC 1103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FYE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 1203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Oral Communications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622B89">
            <w:pPr>
              <w:tabs>
                <w:tab w:val="left" w:pos="225"/>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ab/>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1103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Mass Com. In Modern Society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ENG 1023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Composition II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1103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1</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ART, MUS, or THEA</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Social Science Gen Ed Requirement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1023 or MATH 1043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SHSC 1203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w:t>
            </w:r>
            <w:r w:rsidR="003158C4">
              <w:rPr>
                <w:rFonts w:ascii="Arial" w:eastAsia="Times New Roman" w:hAnsi="Arial" w:cs="Arial"/>
                <w:sz w:val="20"/>
                <w:szCs w:val="20"/>
              </w:rPr>
              <w:t>ical</w:t>
            </w:r>
            <w:r>
              <w:rPr>
                <w:rFonts w:ascii="Arial" w:eastAsia="Times New Roman" w:hAnsi="Arial" w:cs="Arial"/>
                <w:sz w:val="20"/>
                <w:szCs w:val="20"/>
              </w:rPr>
              <w:t xml:space="preserve"> Science or Alternative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8"/>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1003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Biology or Alternative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PHSC 1201</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Science Lab</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1101</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Biology Lab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ART, MUS, or THEA 2503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r>
      <w:tr w:rsidR="006F5C70" w:rsidRPr="0056395B" w:rsidTr="006F5C70">
        <w:trPr>
          <w:trHeight w:val="31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5513E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 ELECTIVE</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513E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w:t>
            </w:r>
            <w:r w:rsidR="00D559AE">
              <w:rPr>
                <w:rFonts w:ascii="Arial" w:eastAsia="Times New Roman" w:hAnsi="Arial" w:cs="Arial"/>
                <w:sz w:val="20"/>
                <w:szCs w:val="20"/>
              </w:rPr>
              <w:t>.</w:t>
            </w:r>
            <w:r>
              <w:rPr>
                <w:rFonts w:ascii="Arial" w:eastAsia="Times New Roman" w:hAnsi="Arial" w:cs="Arial"/>
                <w:sz w:val="20"/>
                <w:szCs w:val="20"/>
              </w:rPr>
              <w:t xml:space="preserve"> Elective/Specialization</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Media Writing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322"/>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3003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22B89" w:rsidP="00B81756">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Principles of Public Relat</w:t>
            </w:r>
            <w:r w:rsidR="005513E0">
              <w:rPr>
                <w:rFonts w:ascii="Arial" w:eastAsia="Times New Roman" w:hAnsi="Arial" w:cs="Arial"/>
                <w:sz w:val="20"/>
                <w:szCs w:val="20"/>
              </w:rPr>
              <w:t>i</w:t>
            </w:r>
            <w:r w:rsidRPr="00622B89">
              <w:rPr>
                <w:rFonts w:ascii="Arial" w:eastAsia="Times New Roman" w:hAnsi="Arial" w:cs="Arial"/>
                <w:sz w:val="20"/>
                <w:szCs w:val="20"/>
              </w:rPr>
              <w:t>ons</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2763, HIST 2774, or POSC 2103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College Elective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2003, ENG 2013, or PHIL 1103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MINOR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8"/>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3158C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163" w:type="pct"/>
            <w:tcBorders>
              <w:top w:val="nil"/>
              <w:left w:val="nil"/>
              <w:bottom w:val="single" w:sz="8" w:space="0" w:color="auto"/>
              <w:right w:val="single" w:sz="8" w:space="0" w:color="auto"/>
            </w:tcBorders>
            <w:noWrap/>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noWrap/>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1140" w:type="pct"/>
            <w:tcBorders>
              <w:top w:val="nil"/>
              <w:left w:val="nil"/>
              <w:bottom w:val="single" w:sz="8" w:space="0" w:color="auto"/>
              <w:right w:val="single" w:sz="8" w:space="0" w:color="auto"/>
            </w:tcBorders>
            <w:tcMar>
              <w:top w:w="15" w:type="dxa"/>
              <w:left w:w="15" w:type="dxa"/>
              <w:bottom w:w="0" w:type="dxa"/>
              <w:right w:w="15" w:type="dxa"/>
            </w:tcMar>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tcPr>
          <w:p w:rsidR="005513E0" w:rsidRPr="0056395B" w:rsidRDefault="005513E0" w:rsidP="005513E0">
            <w:pPr>
              <w:tabs>
                <w:tab w:val="left" w:pos="360"/>
                <w:tab w:val="right" w:pos="509"/>
              </w:tabs>
              <w:spacing w:before="100" w:beforeAutospacing="1" w:after="0" w:line="240" w:lineRule="auto"/>
              <w:rPr>
                <w:rFonts w:ascii="Arial" w:eastAsia="Times New Roman" w:hAnsi="Arial" w:cs="Arial"/>
                <w:sz w:val="20"/>
                <w:szCs w:val="20"/>
              </w:rPr>
            </w:pP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513E0"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5513E0"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Course No.</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 xml:space="preserve">Prerequisite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AD 3023  or PR 4113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622B89" w:rsidRDefault="005513E0" w:rsidP="005513E0">
            <w:pPr>
              <w:rPr>
                <w:rFonts w:ascii="Arial" w:eastAsia="Times New Roman" w:hAnsi="Arial" w:cs="Arial"/>
                <w:sz w:val="20"/>
                <w:szCs w:val="20"/>
              </w:rPr>
            </w:pPr>
            <w:r w:rsidRPr="00622B89">
              <w:rPr>
                <w:rFonts w:ascii="Arial" w:eastAsia="Times New Roman" w:hAnsi="Arial" w:cs="Arial"/>
                <w:sz w:val="20"/>
                <w:szCs w:val="20"/>
              </w:rPr>
              <w:t xml:space="preserve">Principles of Ad or Integrated </w:t>
            </w:r>
            <w:r>
              <w:rPr>
                <w:rFonts w:ascii="Arial" w:eastAsia="Times New Roman" w:hAnsi="Arial" w:cs="Arial"/>
                <w:sz w:val="20"/>
                <w:szCs w:val="20"/>
              </w:rPr>
              <w:t>Marketing Communication</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 3553 or PRAD 4213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Visual Communication or Social Media</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5513E0" w:rsidRPr="0056395B" w:rsidRDefault="005513E0" w:rsidP="005513E0">
            <w:pPr>
              <w:spacing w:before="100" w:beforeAutospacing="1" w:after="0" w:line="240" w:lineRule="auto"/>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 3143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AD 3023 CMAC 2003 ,AD 3023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3013</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Tools &amp; Techniques</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r>
      <w:tr w:rsidR="006F5C70" w:rsidRPr="0056395B" w:rsidTr="006F5C70">
        <w:trPr>
          <w:trHeight w:val="250"/>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4073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 Law &amp; Ethics</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Any Level</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MINOR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9C0A97" w:rsidRDefault="006F5C70" w:rsidP="006F5C70">
            <w:pPr>
              <w:spacing w:before="100" w:beforeAutospacing="1" w:after="0" w:line="240" w:lineRule="auto"/>
              <w:jc w:val="right"/>
              <w:rPr>
                <w:rFonts w:ascii="Times New Roman" w:eastAsia="Times New Roman" w:hAnsi="Times New Roman" w:cs="Times New Roman"/>
                <w:sz w:val="20"/>
                <w:szCs w:val="20"/>
              </w:rPr>
            </w:pPr>
            <w:r w:rsidRPr="009C0A97">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9C0A97" w:rsidRDefault="006F5C70" w:rsidP="006F5C70">
            <w:pPr>
              <w:spacing w:before="100" w:beforeAutospacing="1" w:after="0" w:line="240" w:lineRule="auto"/>
              <w:rPr>
                <w:rFonts w:ascii="Times New Roman" w:eastAsia="Times New Roman" w:hAnsi="Times New Roman" w:cs="Times New Roman"/>
                <w:sz w:val="20"/>
                <w:szCs w:val="20"/>
              </w:rPr>
            </w:pPr>
            <w:r w:rsidRPr="009C0A97">
              <w:rPr>
                <w:rFonts w:ascii="Arial" w:eastAsia="Times New Roman" w:hAnsi="Arial" w:cs="Arial"/>
                <w:sz w:val="20"/>
                <w:szCs w:val="20"/>
              </w:rPr>
              <w:t> </w:t>
            </w:r>
          </w:p>
        </w:tc>
      </w:tr>
      <w:tr w:rsidR="006F5C70"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6F5C70" w:rsidRPr="0056395B" w:rsidTr="006F5C70">
        <w:trPr>
          <w:trHeight w:val="263"/>
          <w:jc w:val="center"/>
        </w:trPr>
        <w:tc>
          <w:tcPr>
            <w:tcW w:w="2362"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34" w:type="pct"/>
            <w:gridSpan w:val="5"/>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Prerequisite</w:t>
            </w:r>
          </w:p>
        </w:tc>
      </w:tr>
      <w:tr w:rsidR="006F5C70"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622B89" w:rsidRDefault="006F5C70" w:rsidP="006F5C70">
            <w:pPr>
              <w:rPr>
                <w:rFonts w:ascii="Arial" w:eastAsia="Times New Roman" w:hAnsi="Arial" w:cs="Arial"/>
                <w:sz w:val="20"/>
                <w:szCs w:val="20"/>
              </w:rPr>
            </w:pPr>
            <w:r w:rsidRPr="00622B89">
              <w:rPr>
                <w:rFonts w:ascii="Arial" w:eastAsia="Times New Roman" w:hAnsi="Arial" w:cs="Arial"/>
                <w:sz w:val="20"/>
                <w:szCs w:val="20"/>
              </w:rPr>
              <w:t>AD 4003 or COMS 3363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 xml:space="preserve">Acct Planning &amp; </w:t>
            </w:r>
            <w:proofErr w:type="spellStart"/>
            <w:r w:rsidRPr="00622B89">
              <w:rPr>
                <w:rFonts w:ascii="Arial" w:eastAsia="Times New Roman" w:hAnsi="Arial" w:cs="Arial"/>
                <w:sz w:val="20"/>
                <w:szCs w:val="20"/>
              </w:rPr>
              <w:t>Mgt</w:t>
            </w:r>
            <w:proofErr w:type="spellEnd"/>
            <w:r w:rsidRPr="00622B89">
              <w:rPr>
                <w:rFonts w:ascii="Arial" w:eastAsia="Times New Roman" w:hAnsi="Arial" w:cs="Arial"/>
                <w:sz w:val="20"/>
                <w:szCs w:val="20"/>
              </w:rPr>
              <w:t xml:space="preserve"> or Communication Researc</w:t>
            </w:r>
            <w:r>
              <w:rPr>
                <w:rFonts w:ascii="Arial" w:eastAsia="Times New Roman" w:hAnsi="Arial" w:cs="Arial"/>
                <w:sz w:val="20"/>
                <w:szCs w:val="20"/>
              </w:rPr>
              <w:t>h</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CMAC 2003, AD 3023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4753 OR PRAD 4763 </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Case Studies or Strategic Communication</w:t>
            </w:r>
            <w:r w:rsidRPr="00622B89">
              <w:rPr>
                <w:rFonts w:ascii="Arial" w:eastAsia="Times New Roman" w:hAnsi="Arial" w:cs="Arial"/>
                <w:sz w:val="20"/>
                <w:szCs w:val="20"/>
              </w:rPr>
              <w:t xml:space="preserve"> Campaigns</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AD 3033, AD 4003 or COMS 3363, PRAD 3143</w:t>
            </w:r>
          </w:p>
        </w:tc>
      </w:tr>
      <w:tr w:rsidR="006F5C70" w:rsidRPr="0056395B" w:rsidTr="006F5C70">
        <w:trPr>
          <w:trHeight w:val="277"/>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4013</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sidRPr="00622B89">
              <w:rPr>
                <w:rFonts w:ascii="Arial" w:eastAsia="Times New Roman" w:hAnsi="Arial" w:cs="Arial"/>
                <w:sz w:val="20"/>
                <w:szCs w:val="20"/>
              </w:rPr>
              <w:t>PR Practicum &amp; Prof Dev</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r>
      <w:tr w:rsidR="006F5C70" w:rsidRPr="0056395B" w:rsidTr="006F5C70">
        <w:trPr>
          <w:trHeight w:val="232"/>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r>
      <w:tr w:rsidR="006F5C70" w:rsidRPr="0056395B" w:rsidTr="006F5C70">
        <w:trPr>
          <w:trHeight w:val="250"/>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6F5C70" w:rsidRPr="0056395B" w:rsidRDefault="006F5C70" w:rsidP="006F5C70">
            <w:pPr>
              <w:spacing w:before="100" w:beforeAutospacing="1" w:after="0" w:line="240" w:lineRule="auto"/>
              <w:rPr>
                <w:rFonts w:ascii="Arial" w:eastAsia="Times New Roman" w:hAnsi="Arial" w:cs="Arial"/>
                <w:sz w:val="20"/>
                <w:szCs w:val="20"/>
              </w:rPr>
            </w:pPr>
          </w:p>
        </w:tc>
      </w:tr>
      <w:tr w:rsidR="003158C4"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Any Level</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Arial" w:eastAsia="Times New Roman" w:hAnsi="Arial" w:cs="Arial"/>
                <w:sz w:val="20"/>
                <w:szCs w:val="20"/>
              </w:rPr>
            </w:pPr>
          </w:p>
        </w:tc>
      </w:tr>
      <w:tr w:rsidR="003158C4" w:rsidRPr="0056395B" w:rsidTr="006F5C70">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262"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448"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0"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158C4" w:rsidRPr="0056395B" w:rsidTr="006F5C70">
        <w:trPr>
          <w:trHeight w:val="263"/>
          <w:jc w:val="center"/>
        </w:trPr>
        <w:tc>
          <w:tcPr>
            <w:tcW w:w="489" w:type="pct"/>
            <w:tcBorders>
              <w:top w:val="nil"/>
              <w:left w:val="single" w:sz="8" w:space="0" w:color="auto"/>
              <w:bottom w:val="nil"/>
              <w:right w:val="nil"/>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62"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448" w:type="pct"/>
            <w:tcMar>
              <w:top w:w="15" w:type="dxa"/>
              <w:left w:w="15" w:type="dxa"/>
              <w:bottom w:w="0" w:type="dxa"/>
              <w:right w:w="15" w:type="dxa"/>
            </w:tcMar>
            <w:hideMark/>
          </w:tcPr>
          <w:p w:rsidR="003158C4" w:rsidRPr="0056395B" w:rsidRDefault="003158C4" w:rsidP="003158C4">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70"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0"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20" w:type="pct"/>
            <w:gridSpan w:val="2"/>
            <w:tcBorders>
              <w:top w:val="nil"/>
              <w:left w:val="nil"/>
              <w:bottom w:val="nil"/>
              <w:right w:val="single" w:sz="8" w:space="0" w:color="auto"/>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3158C4" w:rsidRPr="00B81756" w:rsidTr="006F5C70">
        <w:trPr>
          <w:trHeight w:val="315"/>
          <w:jc w:val="center"/>
        </w:trPr>
        <w:tc>
          <w:tcPr>
            <w:tcW w:w="1751" w:type="pct"/>
            <w:gridSpan w:val="2"/>
            <w:tcBorders>
              <w:top w:val="nil"/>
              <w:left w:val="single" w:sz="8" w:space="0" w:color="auto"/>
              <w:bottom w:val="nil"/>
              <w:right w:val="nil"/>
            </w:tcBorders>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163" w:type="pct"/>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448" w:type="pct"/>
            <w:tcMar>
              <w:top w:w="15" w:type="dxa"/>
              <w:left w:w="15" w:type="dxa"/>
              <w:bottom w:w="0" w:type="dxa"/>
              <w:right w:w="15" w:type="dxa"/>
            </w:tcMar>
            <w:hideMark/>
          </w:tcPr>
          <w:p w:rsidR="003158C4" w:rsidRPr="0056395B" w:rsidRDefault="003158C4" w:rsidP="003158C4">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710" w:type="pct"/>
            <w:gridSpan w:val="2"/>
            <w:tcMar>
              <w:top w:w="15" w:type="dxa"/>
              <w:left w:w="15" w:type="dxa"/>
              <w:bottom w:w="0" w:type="dxa"/>
              <w:right w:w="15" w:type="dxa"/>
            </w:tcMar>
            <w:hideMark/>
          </w:tcPr>
          <w:p w:rsidR="003158C4" w:rsidRPr="0056395B" w:rsidRDefault="003158C4" w:rsidP="003158C4">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4" w:type="pct"/>
            <w:tcMar>
              <w:top w:w="15" w:type="dxa"/>
              <w:left w:w="15" w:type="dxa"/>
              <w:bottom w:w="0" w:type="dxa"/>
              <w:right w:w="15" w:type="dxa"/>
            </w:tcMar>
            <w:hideMark/>
          </w:tcPr>
          <w:p w:rsidR="003158C4" w:rsidRPr="0056395B" w:rsidRDefault="003158C4" w:rsidP="003158C4">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123</w:t>
            </w:r>
          </w:p>
        </w:tc>
        <w:tc>
          <w:tcPr>
            <w:tcW w:w="520" w:type="pct"/>
            <w:gridSpan w:val="2"/>
            <w:tcBorders>
              <w:top w:val="nil"/>
              <w:left w:val="nil"/>
              <w:bottom w:val="nil"/>
              <w:right w:val="single" w:sz="8" w:space="0" w:color="auto"/>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3158C4" w:rsidRPr="00B81756" w:rsidTr="006F5C70">
        <w:trPr>
          <w:trHeight w:val="263"/>
          <w:jc w:val="center"/>
        </w:trPr>
        <w:tc>
          <w:tcPr>
            <w:tcW w:w="489" w:type="pct"/>
            <w:tcBorders>
              <w:top w:val="nil"/>
              <w:left w:val="single" w:sz="8" w:space="0" w:color="auto"/>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62"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63"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48"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70"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0"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20"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3158C4" w:rsidRPr="00B81756" w:rsidRDefault="003158C4" w:rsidP="003158C4">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4A90D172-6E2D-4E6E-858F-CD47873FEDC7}"/>
  </w:font>
  <w:font w:name="Times New Roman">
    <w:panose1 w:val="02020603050405020304"/>
    <w:charset w:val="00"/>
    <w:family w:val="roman"/>
    <w:pitch w:val="variable"/>
    <w:sig w:usb0="E0002EFF" w:usb1="C000785B" w:usb2="00000009" w:usb3="00000000" w:csb0="000001FF" w:csb1="00000000"/>
    <w:embedRegular r:id="rId2" w:fontKey="{C065E034-2360-480E-88C3-DC680471A131}"/>
    <w:embedBold r:id="rId3" w:fontKey="{70DA00F6-58AC-4019-B6A3-3F6567570BD3}"/>
    <w:embedBoldItalic r:id="rId4" w:fontKey="{B435551C-6C9D-4DE5-ADC6-6CC06732A1F4}"/>
  </w:font>
  <w:font w:name="Arial">
    <w:panose1 w:val="020B0604020202020204"/>
    <w:charset w:val="00"/>
    <w:family w:val="swiss"/>
    <w:pitch w:val="variable"/>
    <w:sig w:usb0="E0002EFF" w:usb1="C0007843" w:usb2="00000009" w:usb3="00000000" w:csb0="000001FF" w:csb1="00000000"/>
    <w:embedRegular r:id="rId5" w:fontKey="{7D6DB8B9-F9A8-4FD6-82A2-96FAE72E8335}"/>
    <w:embedBold r:id="rId6" w:fontKey="{39390D66-A32F-4023-8995-29CD3FE18822}"/>
    <w:embedBoldItalic r:id="rId7" w:fontKey="{343383C8-770B-4B29-910F-5E6C875542BF}"/>
  </w:font>
  <w:font w:name="Cambria">
    <w:panose1 w:val="02040503050406030204"/>
    <w:charset w:val="00"/>
    <w:family w:val="roman"/>
    <w:pitch w:val="variable"/>
    <w:sig w:usb0="E00002FF" w:usb1="400004FF" w:usb2="00000000" w:usb3="00000000" w:csb0="0000019F" w:csb1="00000000"/>
    <w:embedRegular r:id="rId8" w:fontKey="{465D3CAA-6534-4218-A0F6-F82B31F21E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10451F"/>
    <w:rsid w:val="00175F25"/>
    <w:rsid w:val="003158C4"/>
    <w:rsid w:val="003631FE"/>
    <w:rsid w:val="004008F6"/>
    <w:rsid w:val="00501666"/>
    <w:rsid w:val="005227E1"/>
    <w:rsid w:val="005513E0"/>
    <w:rsid w:val="0056395B"/>
    <w:rsid w:val="00622B89"/>
    <w:rsid w:val="006F5C70"/>
    <w:rsid w:val="00727E6B"/>
    <w:rsid w:val="00794A84"/>
    <w:rsid w:val="00906636"/>
    <w:rsid w:val="009C0A97"/>
    <w:rsid w:val="00B81756"/>
    <w:rsid w:val="00D559AE"/>
    <w:rsid w:val="00D76A5C"/>
    <w:rsid w:val="00DC5603"/>
    <w:rsid w:val="00EE2D69"/>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AD637-7468-4A22-B716-C75DCF2AC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Allyson Myers</cp:lastModifiedBy>
  <cp:revision>6</cp:revision>
  <dcterms:created xsi:type="dcterms:W3CDTF">2015-10-01T22:00:00Z</dcterms:created>
  <dcterms:modified xsi:type="dcterms:W3CDTF">2017-07-19T14:16:00Z</dcterms:modified>
</cp:coreProperties>
</file>